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EA69" w14:textId="19370284" w:rsidR="00500E9E" w:rsidRDefault="00FC4CB6" w:rsidP="00500E9E">
      <w:pPr>
        <w:spacing w:after="0" w:line="276" w:lineRule="auto"/>
      </w:pPr>
      <w:r>
        <w:rPr>
          <w:noProof/>
        </w:rPr>
        <w:drawing>
          <wp:inline distT="0" distB="0" distL="0" distR="0" wp14:anchorId="6E68319B" wp14:editId="190D6415">
            <wp:extent cx="1175962" cy="859155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233" cy="86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C8B79" w14:textId="77777777" w:rsidR="00500E9E" w:rsidRDefault="00500E9E" w:rsidP="00500E9E">
      <w:pPr>
        <w:spacing w:after="0" w:line="276" w:lineRule="auto"/>
      </w:pPr>
    </w:p>
    <w:p w14:paraId="6ECF65D0" w14:textId="040607D9" w:rsidR="00500E9E" w:rsidRPr="002745AC" w:rsidRDefault="00320274" w:rsidP="00500E9E">
      <w:pPr>
        <w:spacing w:after="0" w:line="276" w:lineRule="auto"/>
        <w:jc w:val="center"/>
        <w:rPr>
          <w:rFonts w:ascii="Calibri" w:eastAsia="Calibri" w:hAnsi="Calibri" w:cs="Calibri"/>
          <w:b/>
          <w:color w:val="009900"/>
          <w:sz w:val="44"/>
          <w:szCs w:val="44"/>
        </w:rPr>
      </w:pPr>
      <w:r>
        <w:rPr>
          <w:rFonts w:ascii="Calibri" w:eastAsia="Calibri" w:hAnsi="Calibri" w:cs="Calibri"/>
          <w:b/>
          <w:color w:val="009900"/>
          <w:sz w:val="44"/>
          <w:szCs w:val="44"/>
        </w:rPr>
        <w:t>Crescimento do</w:t>
      </w:r>
      <w:r w:rsidR="00500E9E">
        <w:rPr>
          <w:rFonts w:ascii="Calibri" w:eastAsia="Calibri" w:hAnsi="Calibri" w:cs="Calibri"/>
          <w:b/>
          <w:color w:val="009900"/>
          <w:sz w:val="44"/>
          <w:szCs w:val="44"/>
        </w:rPr>
        <w:t xml:space="preserve"> a</w:t>
      </w:r>
      <w:r w:rsidR="00500E9E" w:rsidRPr="002745AC">
        <w:rPr>
          <w:rFonts w:ascii="Calibri" w:eastAsia="Calibri" w:hAnsi="Calibri" w:cs="Calibri"/>
          <w:b/>
          <w:color w:val="009900"/>
          <w:sz w:val="44"/>
          <w:szCs w:val="44"/>
        </w:rPr>
        <w:t xml:space="preserve">tacado distribuidor </w:t>
      </w:r>
      <w:r>
        <w:rPr>
          <w:rFonts w:ascii="Calibri" w:eastAsia="Calibri" w:hAnsi="Calibri" w:cs="Calibri"/>
          <w:b/>
          <w:color w:val="009900"/>
          <w:sz w:val="44"/>
          <w:szCs w:val="44"/>
        </w:rPr>
        <w:t>em fevereiro é de 6,07%</w:t>
      </w:r>
    </w:p>
    <w:p w14:paraId="2581D9FF" w14:textId="77777777" w:rsidR="00500E9E" w:rsidRPr="005742D4" w:rsidRDefault="00500E9E" w:rsidP="00500E9E">
      <w:pPr>
        <w:spacing w:after="0" w:line="276" w:lineRule="auto"/>
        <w:jc w:val="center"/>
        <w:rPr>
          <w:rFonts w:ascii="Calibri" w:eastAsia="Calibri" w:hAnsi="Calibri" w:cs="Calibri"/>
          <w:b/>
          <w:color w:val="009900"/>
          <w:sz w:val="28"/>
          <w:szCs w:val="28"/>
        </w:rPr>
      </w:pPr>
    </w:p>
    <w:p w14:paraId="0194C1D0" w14:textId="6403FD60" w:rsidR="00500E9E" w:rsidRPr="005742D4" w:rsidRDefault="00442009" w:rsidP="00500E9E">
      <w:pPr>
        <w:spacing w:after="0" w:line="276" w:lineRule="auto"/>
        <w:jc w:val="center"/>
        <w:rPr>
          <w:rFonts w:ascii="Calibri" w:eastAsia="Calibri" w:hAnsi="Calibri" w:cs="Calibri"/>
          <w:b/>
          <w:color w:val="009900"/>
          <w:sz w:val="48"/>
        </w:rPr>
      </w:pPr>
      <w:r>
        <w:rPr>
          <w:rFonts w:ascii="Calibri" w:eastAsia="Calibri" w:hAnsi="Calibri" w:cs="Calibri"/>
          <w:b/>
          <w:i/>
          <w:sz w:val="28"/>
        </w:rPr>
        <w:t>Mesmo em momento econômico delicado, setor que trabalha com itens essenciais mantém resultados positivos</w:t>
      </w:r>
    </w:p>
    <w:p w14:paraId="0E40E7B6" w14:textId="02145422" w:rsidR="00500E9E" w:rsidRDefault="00500E9E" w:rsidP="00500E9E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8"/>
        </w:rPr>
      </w:pPr>
    </w:p>
    <w:p w14:paraId="3523B0FA" w14:textId="3DC16582" w:rsidR="00F7634F" w:rsidRDefault="00442009" w:rsidP="00500E9E">
      <w:pPr>
        <w:spacing w:after="0" w:line="276" w:lineRule="auto"/>
        <w:ind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</w:t>
      </w:r>
      <w:r w:rsidR="00320274">
        <w:rPr>
          <w:rFonts w:ascii="Calibri" w:eastAsia="Calibri" w:hAnsi="Calibri" w:cs="Calibri"/>
          <w:sz w:val="28"/>
        </w:rPr>
        <w:t xml:space="preserve">esquisa do Banco de Dados </w:t>
      </w:r>
      <w:r w:rsidR="00C3423E">
        <w:rPr>
          <w:rFonts w:ascii="Calibri" w:eastAsia="Calibri" w:hAnsi="Calibri" w:cs="Calibri"/>
          <w:sz w:val="28"/>
        </w:rPr>
        <w:t xml:space="preserve">da </w:t>
      </w:r>
      <w:r w:rsidR="00320274">
        <w:rPr>
          <w:rFonts w:ascii="Calibri" w:eastAsia="Calibri" w:hAnsi="Calibri" w:cs="Calibri"/>
          <w:sz w:val="28"/>
        </w:rPr>
        <w:t>A</w:t>
      </w:r>
      <w:r w:rsidR="00C3423E">
        <w:rPr>
          <w:rFonts w:ascii="Calibri" w:eastAsia="Calibri" w:hAnsi="Calibri" w:cs="Calibri"/>
          <w:sz w:val="28"/>
        </w:rPr>
        <w:t xml:space="preserve">ssociação </w:t>
      </w:r>
      <w:r w:rsidR="00320274">
        <w:rPr>
          <w:rFonts w:ascii="Calibri" w:eastAsia="Calibri" w:hAnsi="Calibri" w:cs="Calibri"/>
          <w:sz w:val="28"/>
        </w:rPr>
        <w:t>B</w:t>
      </w:r>
      <w:r w:rsidR="00C3423E">
        <w:rPr>
          <w:rFonts w:ascii="Calibri" w:eastAsia="Calibri" w:hAnsi="Calibri" w:cs="Calibri"/>
          <w:sz w:val="28"/>
        </w:rPr>
        <w:t>rasileira de Atacadistas e Distribuidores, em parceria com a Fundação Instituto de Pesquisa, a</w:t>
      </w:r>
      <w:r w:rsidR="00320274">
        <w:rPr>
          <w:rFonts w:ascii="Calibri" w:eastAsia="Calibri" w:hAnsi="Calibri" w:cs="Calibri"/>
          <w:sz w:val="28"/>
        </w:rPr>
        <w:t xml:space="preserve">pontou </w:t>
      </w:r>
      <w:r w:rsidR="00C3423E">
        <w:rPr>
          <w:rFonts w:ascii="Calibri" w:eastAsia="Calibri" w:hAnsi="Calibri" w:cs="Calibri"/>
          <w:sz w:val="28"/>
        </w:rPr>
        <w:t>crescimento nominal de</w:t>
      </w:r>
      <w:r w:rsidR="00F7634F">
        <w:rPr>
          <w:rFonts w:ascii="Calibri" w:eastAsia="Calibri" w:hAnsi="Calibri" w:cs="Calibri"/>
          <w:sz w:val="28"/>
        </w:rPr>
        <w:t xml:space="preserve"> +6,07%</w:t>
      </w:r>
      <w:r w:rsidR="00C3423E">
        <w:rPr>
          <w:rFonts w:ascii="Calibri" w:eastAsia="Calibri" w:hAnsi="Calibri" w:cs="Calibri"/>
          <w:sz w:val="28"/>
        </w:rPr>
        <w:t xml:space="preserve"> no faturamento do setor,</w:t>
      </w:r>
      <w:r w:rsidR="00F7634F">
        <w:rPr>
          <w:rFonts w:ascii="Calibri" w:eastAsia="Calibri" w:hAnsi="Calibri" w:cs="Calibri"/>
          <w:sz w:val="28"/>
        </w:rPr>
        <w:t xml:space="preserve"> na comparação com fevereiro de 2020. Ainda em termos nominais, o resultado do mês apresentou queda de -3,37% em relação ao mês de janeiro, enquanto no </w:t>
      </w:r>
      <w:bookmarkStart w:id="0" w:name="_Hlk68031656"/>
      <w:r w:rsidR="00F7634F">
        <w:rPr>
          <w:rFonts w:ascii="Calibri" w:eastAsia="Calibri" w:hAnsi="Calibri" w:cs="Calibri"/>
          <w:sz w:val="28"/>
        </w:rPr>
        <w:t>acumulado de janeiro e fevereiro o crescimento foi de +3,86% sobre o mesmo período do ano anterior</w:t>
      </w:r>
      <w:bookmarkEnd w:id="0"/>
      <w:r w:rsidR="00F7634F">
        <w:rPr>
          <w:rFonts w:ascii="Calibri" w:eastAsia="Calibri" w:hAnsi="Calibri" w:cs="Calibri"/>
          <w:sz w:val="28"/>
        </w:rPr>
        <w:t>.</w:t>
      </w:r>
    </w:p>
    <w:p w14:paraId="3F6001DF" w14:textId="77777777" w:rsidR="009A0D56" w:rsidRDefault="009A0D56" w:rsidP="00500E9E">
      <w:pPr>
        <w:spacing w:after="0" w:line="276" w:lineRule="auto"/>
        <w:ind w:firstLine="708"/>
        <w:rPr>
          <w:rFonts w:ascii="Calibri" w:eastAsia="Calibri" w:hAnsi="Calibri" w:cs="Calibri"/>
          <w:sz w:val="28"/>
        </w:rPr>
      </w:pPr>
    </w:p>
    <w:p w14:paraId="7C34A52F" w14:textId="38FBB358" w:rsidR="005F4981" w:rsidRDefault="005F4981" w:rsidP="00500E9E">
      <w:pPr>
        <w:spacing w:after="0" w:line="276" w:lineRule="auto"/>
        <w:ind w:firstLine="708"/>
        <w:rPr>
          <w:rFonts w:ascii="Calibri" w:eastAsia="Calibri" w:hAnsi="Calibri" w:cs="Calibri"/>
          <w:sz w:val="28"/>
        </w:rPr>
      </w:pPr>
      <w:r w:rsidRPr="005F4981">
        <w:rPr>
          <w:rFonts w:ascii="Calibri" w:eastAsia="Calibri" w:hAnsi="Calibri" w:cs="Calibri"/>
          <w:sz w:val="28"/>
        </w:rPr>
        <w:t>Destaque-se que o resultado negativo de fevereiro sobre janeiro é considerado normal, pois fevereiro tem menos dias úteis. Por outro lado, fevereiro de 2020 foi último mês antes da pandemia</w:t>
      </w:r>
      <w:r w:rsidR="00442009">
        <w:rPr>
          <w:rFonts w:ascii="Calibri" w:eastAsia="Calibri" w:hAnsi="Calibri" w:cs="Calibri"/>
          <w:sz w:val="28"/>
        </w:rPr>
        <w:t xml:space="preserve"> e</w:t>
      </w:r>
      <w:r w:rsidRPr="005F4981">
        <w:rPr>
          <w:rFonts w:ascii="Calibri" w:eastAsia="Calibri" w:hAnsi="Calibri" w:cs="Calibri"/>
          <w:sz w:val="28"/>
        </w:rPr>
        <w:t xml:space="preserve"> que apresentava, portanto, certo crescimento. “Embora a economia ainda se encontre em um momento extremamente delicado, o resultado positivo de fevereiro de 2021 sobre fevereiro de 2020 não deixa de ser um alento e deriva do fato de que, a despeito dos patamares bastante baixos do emprego e da renda, o setor de alimentos é essencial para as famílias. E mesmo quando o setor apresenta perdas, ele sempre será o último a sofrer e sempre o primeiro a se recuperar”, destaca o presidente da ABAD, Leonardo Severini.</w:t>
      </w:r>
    </w:p>
    <w:p w14:paraId="4C0ADF8C" w14:textId="7C41A7FB" w:rsidR="00A331BB" w:rsidRPr="005F4981" w:rsidRDefault="00F7634F" w:rsidP="005F4981">
      <w:pPr>
        <w:spacing w:after="0" w:line="276" w:lineRule="auto"/>
        <w:ind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Em termos deflacionados, o resultado de fevereiro sobre janeiro teve redução de -3,61% e, sobre fevereiro do ano passado, crescimento de +1,44%. No acumulado do ano,</w:t>
      </w:r>
      <w:r w:rsidR="00320274">
        <w:rPr>
          <w:rFonts w:ascii="Calibri" w:eastAsia="Calibri" w:hAnsi="Calibri" w:cs="Calibri"/>
          <w:sz w:val="28"/>
        </w:rPr>
        <w:t xml:space="preserve"> a queda foi de -0,65%</w:t>
      </w:r>
      <w:r w:rsidR="009A0D56">
        <w:rPr>
          <w:rFonts w:ascii="Calibri" w:eastAsia="Calibri" w:hAnsi="Calibri" w:cs="Calibri"/>
          <w:sz w:val="28"/>
        </w:rPr>
        <w:t xml:space="preserve"> em termos reais</w:t>
      </w:r>
      <w:r w:rsidR="00320274">
        <w:rPr>
          <w:rFonts w:ascii="Calibri" w:eastAsia="Calibri" w:hAnsi="Calibri" w:cs="Calibri"/>
          <w:sz w:val="28"/>
        </w:rPr>
        <w:t>.</w:t>
      </w:r>
    </w:p>
    <w:p w14:paraId="60877695" w14:textId="217E45E3" w:rsidR="00500E9E" w:rsidRDefault="00500E9E" w:rsidP="00500E9E">
      <w:pPr>
        <w:spacing w:after="0" w:line="276" w:lineRule="auto"/>
        <w:ind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 pesquisa mensal do banco de dados é realizada com um grupo representativo de empresas atacadistas e distribuidoras de todo o país. Os </w:t>
      </w:r>
      <w:r>
        <w:rPr>
          <w:rFonts w:ascii="Calibri" w:eastAsia="Calibri" w:hAnsi="Calibri" w:cs="Calibri"/>
          <w:sz w:val="28"/>
        </w:rPr>
        <w:lastRenderedPageBreak/>
        <w:t xml:space="preserve">dados fornecidos são analisados pela FIA e permitem a divulgação </w:t>
      </w:r>
      <w:r w:rsidRPr="005841E7">
        <w:rPr>
          <w:rFonts w:ascii="Calibri" w:eastAsia="Calibri" w:hAnsi="Calibri" w:cs="Calibri"/>
          <w:sz w:val="28"/>
        </w:rPr>
        <w:t>de um im</w:t>
      </w:r>
      <w:r w:rsidRPr="005841E7">
        <w:rPr>
          <w:rFonts w:ascii="Calibri" w:eastAsia="Calibri" w:hAnsi="Calibri" w:cs="Calibri"/>
          <w:sz w:val="28"/>
        </w:rPr>
        <w:softHyphen/>
        <w:t>portante conjunto de informações mercadológicas, úteis para a tomada de decisões pelos gestores do setor.</w:t>
      </w:r>
    </w:p>
    <w:p w14:paraId="070F9009" w14:textId="77777777" w:rsidR="00500E9E" w:rsidRDefault="00500E9E" w:rsidP="00500E9E">
      <w:pPr>
        <w:spacing w:after="0" w:line="276" w:lineRule="auto"/>
        <w:ind w:firstLine="708"/>
        <w:rPr>
          <w:rFonts w:ascii="Calibri" w:eastAsia="Calibri" w:hAnsi="Calibri" w:cs="Calibri"/>
          <w:sz w:val="28"/>
        </w:rPr>
      </w:pPr>
    </w:p>
    <w:p w14:paraId="7B155F84" w14:textId="77777777" w:rsidR="00500E9E" w:rsidRDefault="00500E9E" w:rsidP="00500E9E">
      <w:pPr>
        <w:spacing w:after="0" w:line="276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Tabela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6"/>
        <w:gridCol w:w="2191"/>
        <w:gridCol w:w="2779"/>
      </w:tblGrid>
      <w:tr w:rsidR="00500E9E" w14:paraId="716B7B75" w14:textId="77777777" w:rsidTr="005B7EDF">
        <w:trPr>
          <w:trHeight w:val="1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E3845" w14:textId="77777777" w:rsidR="00500E9E" w:rsidRDefault="00500E9E" w:rsidP="005B7EDF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Faturamento - Período de análise: </w:t>
            </w:r>
          </w:p>
          <w:p w14:paraId="1CC1AFDF" w14:textId="33E9D1C8" w:rsidR="00500E9E" w:rsidRDefault="005F4981" w:rsidP="005B7E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Fevereiro</w:t>
            </w:r>
            <w:r w:rsidR="00500E9E">
              <w:rPr>
                <w:rFonts w:ascii="Calibri" w:eastAsia="Calibri" w:hAnsi="Calibri" w:cs="Calibri"/>
                <w:b/>
                <w:sz w:val="28"/>
              </w:rPr>
              <w:t xml:space="preserve"> - 2021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4BAC7" w14:textId="77777777" w:rsidR="00500E9E" w:rsidRDefault="00500E9E" w:rsidP="005B7E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Nominal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E4A0B" w14:textId="77777777" w:rsidR="00500E9E" w:rsidRDefault="00500E9E" w:rsidP="005B7E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Real</w:t>
            </w:r>
          </w:p>
        </w:tc>
      </w:tr>
      <w:tr w:rsidR="00500E9E" w14:paraId="6F8EBAB2" w14:textId="77777777" w:rsidTr="005B7EDF">
        <w:trPr>
          <w:trHeight w:val="1"/>
        </w:trPr>
        <w:tc>
          <w:tcPr>
            <w:tcW w:w="344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C3442" w14:textId="77777777" w:rsidR="00500E9E" w:rsidRDefault="00500E9E" w:rsidP="005B7EDF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MÊS X MÊS ANTERIOR</w:t>
            </w:r>
          </w:p>
        </w:tc>
        <w:tc>
          <w:tcPr>
            <w:tcW w:w="22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DB274" w14:textId="2AA71B5E" w:rsidR="00500E9E" w:rsidRDefault="00500E9E" w:rsidP="005B7EDF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 w:rsidR="005F4981">
              <w:rPr>
                <w:rFonts w:ascii="Calibri" w:eastAsia="Calibri" w:hAnsi="Calibri" w:cs="Calibri"/>
                <w:sz w:val="28"/>
              </w:rPr>
              <w:t>3,37</w:t>
            </w:r>
            <w:r>
              <w:rPr>
                <w:rFonts w:ascii="Calibri" w:eastAsia="Calibri" w:hAnsi="Calibri" w:cs="Calibri"/>
                <w:sz w:val="28"/>
              </w:rPr>
              <w:t>%</w:t>
            </w:r>
          </w:p>
        </w:tc>
        <w:tc>
          <w:tcPr>
            <w:tcW w:w="28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3C3E2" w14:textId="78E0685C" w:rsidR="00500E9E" w:rsidRDefault="00500E9E" w:rsidP="005B7EDF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 w:rsidR="005F4981">
              <w:rPr>
                <w:rFonts w:ascii="Calibri" w:eastAsia="Calibri" w:hAnsi="Calibri" w:cs="Calibri"/>
                <w:sz w:val="28"/>
              </w:rPr>
              <w:t>3,61</w:t>
            </w:r>
            <w:r>
              <w:rPr>
                <w:rFonts w:ascii="Calibri" w:eastAsia="Calibri" w:hAnsi="Calibri" w:cs="Calibri"/>
                <w:sz w:val="28"/>
              </w:rPr>
              <w:t>%</w:t>
            </w:r>
          </w:p>
        </w:tc>
      </w:tr>
      <w:tr w:rsidR="00500E9E" w14:paraId="0E58020B" w14:textId="77777777" w:rsidTr="005B7EDF">
        <w:tc>
          <w:tcPr>
            <w:tcW w:w="344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D39C5" w14:textId="77777777" w:rsidR="00500E9E" w:rsidRDefault="00500E9E" w:rsidP="005B7EDF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MÊS X MESMO MÊS DO ANO ANTERIOR </w:t>
            </w:r>
          </w:p>
        </w:tc>
        <w:tc>
          <w:tcPr>
            <w:tcW w:w="22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E2531" w14:textId="4E478B6E" w:rsidR="00500E9E" w:rsidRDefault="00500E9E" w:rsidP="005B7EDF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+</w:t>
            </w:r>
            <w:r w:rsidR="005F4981">
              <w:rPr>
                <w:rFonts w:ascii="Arial" w:eastAsia="Times New Roman" w:hAnsi="Arial" w:cs="Arial"/>
                <w:sz w:val="24"/>
                <w:szCs w:val="24"/>
              </w:rPr>
              <w:t>6,07</w:t>
            </w:r>
            <w:r>
              <w:rPr>
                <w:rFonts w:ascii="Calibri" w:eastAsia="Calibri" w:hAnsi="Calibri" w:cs="Calibri"/>
                <w:sz w:val="28"/>
              </w:rPr>
              <w:t>%</w:t>
            </w:r>
          </w:p>
        </w:tc>
        <w:tc>
          <w:tcPr>
            <w:tcW w:w="28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58E7B" w14:textId="76697799" w:rsidR="00500E9E" w:rsidRDefault="005F4981" w:rsidP="005B7EDF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+1,44</w:t>
            </w:r>
            <w:r w:rsidR="00500E9E">
              <w:rPr>
                <w:rFonts w:ascii="Calibri" w:eastAsia="Calibri" w:hAnsi="Calibri" w:cs="Calibri"/>
                <w:sz w:val="28"/>
              </w:rPr>
              <w:t>%</w:t>
            </w:r>
          </w:p>
        </w:tc>
      </w:tr>
      <w:tr w:rsidR="00500E9E" w14:paraId="1D73F935" w14:textId="77777777" w:rsidTr="005B7EDF">
        <w:trPr>
          <w:trHeight w:val="1"/>
        </w:trPr>
        <w:tc>
          <w:tcPr>
            <w:tcW w:w="344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30F20" w14:textId="77777777" w:rsidR="00500E9E" w:rsidRDefault="00500E9E" w:rsidP="005B7EDF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ACUMULADO NO ANO*</w:t>
            </w:r>
          </w:p>
        </w:tc>
        <w:tc>
          <w:tcPr>
            <w:tcW w:w="22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82221" w14:textId="74CA4327" w:rsidR="00500E9E" w:rsidRDefault="00500E9E" w:rsidP="005B7EDF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+</w:t>
            </w:r>
            <w:r w:rsidR="005F4981">
              <w:rPr>
                <w:rFonts w:ascii="Calibri" w:eastAsia="Calibri" w:hAnsi="Calibri" w:cs="Calibri"/>
                <w:sz w:val="28"/>
              </w:rPr>
              <w:t>3,86</w:t>
            </w:r>
            <w:r>
              <w:rPr>
                <w:rFonts w:ascii="Calibri" w:eastAsia="Calibri" w:hAnsi="Calibri" w:cs="Calibri"/>
                <w:sz w:val="28"/>
              </w:rPr>
              <w:t>%</w:t>
            </w:r>
          </w:p>
        </w:tc>
        <w:tc>
          <w:tcPr>
            <w:tcW w:w="28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22E37" w14:textId="796A6A3A" w:rsidR="00500E9E" w:rsidRDefault="00500E9E" w:rsidP="005B7EDF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-</w:t>
            </w:r>
            <w:r w:rsidR="005F4981">
              <w:rPr>
                <w:rFonts w:ascii="Calibri" w:eastAsia="Calibri" w:hAnsi="Calibri" w:cs="Calibri"/>
                <w:sz w:val="28"/>
              </w:rPr>
              <w:t>0,65</w:t>
            </w:r>
            <w:r>
              <w:rPr>
                <w:rFonts w:ascii="Calibri" w:eastAsia="Calibri" w:hAnsi="Calibri" w:cs="Calibri"/>
                <w:sz w:val="28"/>
              </w:rPr>
              <w:t>%</w:t>
            </w:r>
          </w:p>
        </w:tc>
      </w:tr>
    </w:tbl>
    <w:p w14:paraId="052C183C" w14:textId="77777777" w:rsidR="00500E9E" w:rsidRDefault="00500E9E" w:rsidP="00500E9E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*em relação ao mesmo período do ano anterior</w:t>
      </w:r>
    </w:p>
    <w:p w14:paraId="07AA6F32" w14:textId="77777777" w:rsidR="00500E9E" w:rsidRDefault="00500E9E" w:rsidP="00500E9E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Fonte: Banco de Dados ABAD/FIA</w:t>
      </w:r>
    </w:p>
    <w:p w14:paraId="307889E3" w14:textId="77777777" w:rsidR="00500E9E" w:rsidRDefault="00500E9E" w:rsidP="00500E9E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1B4E9033" w14:textId="77777777" w:rsidR="00500E9E" w:rsidRDefault="00500E9E" w:rsidP="00500E9E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Sobre a ABAD</w:t>
      </w:r>
    </w:p>
    <w:p w14:paraId="2FFEB9FD" w14:textId="77777777" w:rsidR="00500E9E" w:rsidRDefault="00500E9E" w:rsidP="00500E9E">
      <w:pPr>
        <w:spacing w:after="0" w:line="276" w:lineRule="auto"/>
        <w:ind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 ABAD representa nacionalmente um setor que faturou mais de R$ 273,5 bilhões em 2019. Atendendo diariamente mais de um milhão de pontos de venda em todos os 5.570 municípios brasileiros, os atacadistas e distribuidores cumprem importante papel social, pois, além de dar capilaridade à distribuição de produtos industrializados essenciais por todo o território nacional, são responsáveis por movimentar as economias locais, gerando mais de 450 mil empregos diretos e 5 milhões de empregos indiretos nos estabelecimentos varejistas do país.</w:t>
      </w:r>
    </w:p>
    <w:p w14:paraId="5A31E0FF" w14:textId="77777777" w:rsidR="00500E9E" w:rsidRDefault="00500E9E" w:rsidP="00500E9E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4691786B" w14:textId="77777777" w:rsidR="00500E9E" w:rsidRDefault="00500E9E" w:rsidP="00500E9E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Mais informações:</w:t>
      </w:r>
    </w:p>
    <w:p w14:paraId="55C57C48" w14:textId="77777777" w:rsidR="00500E9E" w:rsidRDefault="00500E9E" w:rsidP="00500E9E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Assessoria de Comunicação e Imprensa da ABAD</w:t>
      </w:r>
    </w:p>
    <w:p w14:paraId="143DC714" w14:textId="77777777" w:rsidR="00500E9E" w:rsidRDefault="00500E9E" w:rsidP="00500E9E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Ana Paula Alencar                                                   </w:t>
      </w:r>
    </w:p>
    <w:p w14:paraId="210AF37A" w14:textId="77777777" w:rsidR="00500E9E" w:rsidRDefault="00FC4CB6" w:rsidP="00500E9E">
      <w:pPr>
        <w:spacing w:after="0" w:line="276" w:lineRule="auto"/>
        <w:rPr>
          <w:rFonts w:ascii="Calibri" w:eastAsia="Calibri" w:hAnsi="Calibri" w:cs="Calibri"/>
          <w:sz w:val="28"/>
        </w:rPr>
      </w:pPr>
      <w:hyperlink r:id="rId5">
        <w:r w:rsidR="00500E9E">
          <w:rPr>
            <w:rFonts w:ascii="Calibri" w:eastAsia="Calibri" w:hAnsi="Calibri" w:cs="Calibri"/>
            <w:color w:val="0000FF"/>
            <w:sz w:val="28"/>
            <w:u w:val="single"/>
          </w:rPr>
          <w:t>imprensa@abad.com.br</w:t>
        </w:r>
      </w:hyperlink>
      <w:r w:rsidR="00500E9E">
        <w:rPr>
          <w:rFonts w:ascii="Calibri" w:eastAsia="Calibri" w:hAnsi="Calibri" w:cs="Calibri"/>
          <w:sz w:val="28"/>
        </w:rPr>
        <w:t xml:space="preserve"> </w:t>
      </w:r>
    </w:p>
    <w:p w14:paraId="67DE6208" w14:textId="77777777" w:rsidR="00500E9E" w:rsidRDefault="00500E9E" w:rsidP="00500E9E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(11) 9-9280-2053</w:t>
      </w:r>
    </w:p>
    <w:p w14:paraId="3F55B3E4" w14:textId="2A2E9D52" w:rsidR="00500E9E" w:rsidRDefault="00500E9E"/>
    <w:sectPr w:rsidR="00500E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9E"/>
    <w:rsid w:val="00015B97"/>
    <w:rsid w:val="000F3A30"/>
    <w:rsid w:val="00320274"/>
    <w:rsid w:val="00442009"/>
    <w:rsid w:val="00500E9E"/>
    <w:rsid w:val="005F4981"/>
    <w:rsid w:val="00771359"/>
    <w:rsid w:val="00971878"/>
    <w:rsid w:val="009A0D56"/>
    <w:rsid w:val="00A331BB"/>
    <w:rsid w:val="00C02B63"/>
    <w:rsid w:val="00C3423E"/>
    <w:rsid w:val="00CE779C"/>
    <w:rsid w:val="00F7634F"/>
    <w:rsid w:val="00F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86CF"/>
  <w15:chartTrackingRefBased/>
  <w15:docId w15:val="{C45EBD04-EBCB-47DC-BA1E-6AEDE977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prensa@abad.co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Campanaro Dutra</dc:creator>
  <cp:keywords/>
  <dc:description/>
  <cp:lastModifiedBy>Ana Paula Alencar</cp:lastModifiedBy>
  <cp:revision>5</cp:revision>
  <dcterms:created xsi:type="dcterms:W3CDTF">2021-04-01T11:21:00Z</dcterms:created>
  <dcterms:modified xsi:type="dcterms:W3CDTF">2021-04-01T11:34:00Z</dcterms:modified>
</cp:coreProperties>
</file>